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7B9C3" w14:textId="39F83E03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>Rusza nabór wniosków na wyjazd studyjny do Finlandii i Estonii w ramach projektu „Innowacyjne Lubuskie”</w:t>
      </w:r>
    </w:p>
    <w:p w14:paraId="33AE2969" w14:textId="783C71F7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 xml:space="preserve">Zarząd Województwa Lubuskiego ogłasza otwarty nabór dla mikro, małych i średnich przedsiębiorstw (MŚP) z terenu województwa lubuskiego na wyjazd studyjny do Finlandii i Estonii. Wyjazd odbędzie się w terminie </w:t>
      </w:r>
      <w:r w:rsidRPr="0048174C">
        <w:rPr>
          <w:rFonts w:ascii="Arial" w:hAnsi="Arial" w:cs="Arial"/>
          <w:b/>
          <w:bCs/>
        </w:rPr>
        <w:t>22–25 września 2026 r.</w:t>
      </w:r>
    </w:p>
    <w:p w14:paraId="3B776422" w14:textId="77777777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>Przedsięwzięcie jest realizowane w ramach projektu „Innowacyjne Lubuskie”, finansowanego ze środków Programu Fundusze Europejskie dla Lubuskiego 2021-2027 (Priorytet 1. Fundusze Europejskie dla lubuskiej gospodarki, Działanie 1.8 Rozwój inteligentnych specjalizacji).</w:t>
      </w:r>
    </w:p>
    <w:p w14:paraId="6E492EA9" w14:textId="77777777" w:rsidR="00325ABC" w:rsidRPr="0048174C" w:rsidRDefault="00325ABC" w:rsidP="0048174C">
      <w:pPr>
        <w:jc w:val="both"/>
        <w:rPr>
          <w:rFonts w:ascii="Arial" w:hAnsi="Arial" w:cs="Arial"/>
          <w:b/>
          <w:bCs/>
        </w:rPr>
      </w:pPr>
      <w:r w:rsidRPr="0048174C">
        <w:rPr>
          <w:rFonts w:ascii="Arial" w:hAnsi="Arial" w:cs="Arial"/>
          <w:b/>
          <w:bCs/>
        </w:rPr>
        <w:t>Cel wyjazdu</w:t>
      </w:r>
    </w:p>
    <w:p w14:paraId="08900016" w14:textId="77777777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>Celem rekrutacji jest wyłonienie minimum 5 lubuskich firm z sektora MŚP. Projekt koncentruje się na wspieraniu rozwoju partnerstw działających w obszarach regionalnych inteligentnych specjalizacji. Wyjazd nie zakłada organizacji indywidualnych spotkań B2B – jego głównym założeniem jest wizytacja wiodących zagranicznych centrów innowacji, które posłużą jako inspiracja i baza do budowania nowoczesnej gospodarki w naszym regionie.</w:t>
      </w:r>
    </w:p>
    <w:p w14:paraId="573A82E3" w14:textId="39108C58" w:rsidR="00325ABC" w:rsidRPr="0048174C" w:rsidRDefault="00325ABC" w:rsidP="0048174C">
      <w:pPr>
        <w:jc w:val="both"/>
        <w:rPr>
          <w:rFonts w:ascii="Arial" w:hAnsi="Arial" w:cs="Arial"/>
          <w:b/>
          <w:bCs/>
        </w:rPr>
      </w:pPr>
      <w:r w:rsidRPr="0048174C">
        <w:rPr>
          <w:rFonts w:ascii="Arial" w:hAnsi="Arial" w:cs="Arial"/>
          <w:b/>
          <w:bCs/>
        </w:rPr>
        <w:t>Program wizyty studyjnej</w:t>
      </w:r>
    </w:p>
    <w:p w14:paraId="7ABC29D5" w14:textId="77777777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  <w:b/>
          <w:bCs/>
        </w:rPr>
        <w:t>FINLANDIA (Region Helsinki-</w:t>
      </w:r>
      <w:proofErr w:type="spellStart"/>
      <w:r w:rsidRPr="0048174C">
        <w:rPr>
          <w:rFonts w:ascii="Arial" w:hAnsi="Arial" w:cs="Arial"/>
          <w:b/>
          <w:bCs/>
        </w:rPr>
        <w:t>Uusimaa</w:t>
      </w:r>
      <w:proofErr w:type="spellEnd"/>
      <w:r w:rsidRPr="0048174C">
        <w:rPr>
          <w:rFonts w:ascii="Arial" w:hAnsi="Arial" w:cs="Arial"/>
          <w:b/>
          <w:bCs/>
        </w:rPr>
        <w:t xml:space="preserve"> – drugi najbardziej innowacyjny region w Europie):</w:t>
      </w:r>
    </w:p>
    <w:p w14:paraId="1F9DDBBF" w14:textId="77777777" w:rsidR="00325ABC" w:rsidRPr="0048174C" w:rsidRDefault="00325ABC" w:rsidP="0048174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  <w:b/>
          <w:bCs/>
        </w:rPr>
        <w:t>Spotkanie z Zagranicznym Biurem Handlowym PAIH</w:t>
      </w:r>
      <w:r w:rsidRPr="0048174C">
        <w:rPr>
          <w:rFonts w:ascii="Arial" w:hAnsi="Arial" w:cs="Arial"/>
        </w:rPr>
        <w:t xml:space="preserve"> w Helsinkach.</w:t>
      </w:r>
    </w:p>
    <w:p w14:paraId="06040289" w14:textId="77777777" w:rsidR="00325ABC" w:rsidRPr="0048174C" w:rsidRDefault="00325ABC" w:rsidP="0048174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  <w:b/>
          <w:bCs/>
        </w:rPr>
        <w:t xml:space="preserve">VTT Technical </w:t>
      </w:r>
      <w:proofErr w:type="spellStart"/>
      <w:r w:rsidRPr="0048174C">
        <w:rPr>
          <w:rFonts w:ascii="Arial" w:hAnsi="Arial" w:cs="Arial"/>
          <w:b/>
          <w:bCs/>
        </w:rPr>
        <w:t>Research</w:t>
      </w:r>
      <w:proofErr w:type="spellEnd"/>
      <w:r w:rsidRPr="0048174C">
        <w:rPr>
          <w:rFonts w:ascii="Arial" w:hAnsi="Arial" w:cs="Arial"/>
          <w:b/>
          <w:bCs/>
        </w:rPr>
        <w:t xml:space="preserve"> Centre of </w:t>
      </w:r>
      <w:proofErr w:type="spellStart"/>
      <w:r w:rsidRPr="0048174C">
        <w:rPr>
          <w:rFonts w:ascii="Arial" w:hAnsi="Arial" w:cs="Arial"/>
          <w:b/>
          <w:bCs/>
        </w:rPr>
        <w:t>Finland</w:t>
      </w:r>
      <w:proofErr w:type="spellEnd"/>
      <w:r w:rsidRPr="0048174C">
        <w:rPr>
          <w:rFonts w:ascii="Arial" w:hAnsi="Arial" w:cs="Arial"/>
        </w:rPr>
        <w:t xml:space="preserve"> – największy w Skandynawii instytut badawczy współpracujący z przemysłem.</w:t>
      </w:r>
    </w:p>
    <w:p w14:paraId="62E1F492" w14:textId="77777777" w:rsidR="00325ABC" w:rsidRPr="0048174C" w:rsidRDefault="00325ABC" w:rsidP="0048174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  <w:b/>
          <w:bCs/>
        </w:rPr>
        <w:t xml:space="preserve">Centrum akceleracji A </w:t>
      </w:r>
      <w:proofErr w:type="spellStart"/>
      <w:r w:rsidRPr="0048174C">
        <w:rPr>
          <w:rFonts w:ascii="Arial" w:hAnsi="Arial" w:cs="Arial"/>
          <w:b/>
          <w:bCs/>
        </w:rPr>
        <w:t>Grid</w:t>
      </w:r>
      <w:proofErr w:type="spellEnd"/>
      <w:r w:rsidRPr="0048174C">
        <w:rPr>
          <w:rFonts w:ascii="Arial" w:hAnsi="Arial" w:cs="Arial"/>
        </w:rPr>
        <w:t xml:space="preserve"> – miejsce narodzin globalnych startupów kosmicznych (np. ICEYE).</w:t>
      </w:r>
    </w:p>
    <w:p w14:paraId="117064BA" w14:textId="77777777" w:rsidR="00325ABC" w:rsidRPr="0048174C" w:rsidRDefault="00325ABC" w:rsidP="0048174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  <w:b/>
          <w:bCs/>
        </w:rPr>
        <w:t xml:space="preserve">Inteligentna dzielnica </w:t>
      </w:r>
      <w:proofErr w:type="spellStart"/>
      <w:r w:rsidRPr="0048174C">
        <w:rPr>
          <w:rFonts w:ascii="Arial" w:hAnsi="Arial" w:cs="Arial"/>
          <w:b/>
          <w:bCs/>
        </w:rPr>
        <w:t>Kalasatama</w:t>
      </w:r>
      <w:proofErr w:type="spellEnd"/>
      <w:r w:rsidRPr="0048174C">
        <w:rPr>
          <w:rFonts w:ascii="Arial" w:hAnsi="Arial" w:cs="Arial"/>
          <w:b/>
          <w:bCs/>
        </w:rPr>
        <w:t xml:space="preserve"> (Smart City)</w:t>
      </w:r>
      <w:r w:rsidRPr="0048174C">
        <w:rPr>
          <w:rFonts w:ascii="Arial" w:hAnsi="Arial" w:cs="Arial"/>
        </w:rPr>
        <w:t xml:space="preserve"> – funkcjonująca jako „żywe laboratorium” (</w:t>
      </w:r>
      <w:proofErr w:type="spellStart"/>
      <w:r w:rsidRPr="0048174C">
        <w:rPr>
          <w:rFonts w:ascii="Arial" w:hAnsi="Arial" w:cs="Arial"/>
        </w:rPr>
        <w:t>Living</w:t>
      </w:r>
      <w:proofErr w:type="spellEnd"/>
      <w:r w:rsidRPr="0048174C">
        <w:rPr>
          <w:rFonts w:ascii="Arial" w:hAnsi="Arial" w:cs="Arial"/>
        </w:rPr>
        <w:t xml:space="preserve"> Lab), prezentująca podziemne systemy zbiórki odpadów i autonomiczne dostawy.</w:t>
      </w:r>
    </w:p>
    <w:p w14:paraId="1FD4E553" w14:textId="77777777" w:rsidR="00325ABC" w:rsidRPr="0048174C" w:rsidRDefault="00325ABC" w:rsidP="0048174C">
      <w:pPr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 w:rsidRPr="0048174C">
        <w:rPr>
          <w:rFonts w:ascii="Arial" w:hAnsi="Arial" w:cs="Arial"/>
          <w:b/>
          <w:bCs/>
        </w:rPr>
        <w:t>Health</w:t>
      </w:r>
      <w:proofErr w:type="spellEnd"/>
      <w:r w:rsidRPr="0048174C">
        <w:rPr>
          <w:rFonts w:ascii="Arial" w:hAnsi="Arial" w:cs="Arial"/>
          <w:b/>
          <w:bCs/>
        </w:rPr>
        <w:t xml:space="preserve"> </w:t>
      </w:r>
      <w:proofErr w:type="spellStart"/>
      <w:r w:rsidRPr="0048174C">
        <w:rPr>
          <w:rFonts w:ascii="Arial" w:hAnsi="Arial" w:cs="Arial"/>
          <w:b/>
          <w:bCs/>
        </w:rPr>
        <w:t>Incubator</w:t>
      </w:r>
      <w:proofErr w:type="spellEnd"/>
      <w:r w:rsidRPr="0048174C">
        <w:rPr>
          <w:rFonts w:ascii="Arial" w:hAnsi="Arial" w:cs="Arial"/>
          <w:b/>
          <w:bCs/>
        </w:rPr>
        <w:t xml:space="preserve"> Helsinki &amp; </w:t>
      </w:r>
      <w:proofErr w:type="spellStart"/>
      <w:r w:rsidRPr="0048174C">
        <w:rPr>
          <w:rFonts w:ascii="Arial" w:hAnsi="Arial" w:cs="Arial"/>
          <w:b/>
          <w:bCs/>
        </w:rPr>
        <w:t>Terkko</w:t>
      </w:r>
      <w:proofErr w:type="spellEnd"/>
      <w:r w:rsidRPr="0048174C">
        <w:rPr>
          <w:rFonts w:ascii="Arial" w:hAnsi="Arial" w:cs="Arial"/>
          <w:b/>
          <w:bCs/>
        </w:rPr>
        <w:t xml:space="preserve"> </w:t>
      </w:r>
      <w:proofErr w:type="spellStart"/>
      <w:r w:rsidRPr="0048174C">
        <w:rPr>
          <w:rFonts w:ascii="Arial" w:hAnsi="Arial" w:cs="Arial"/>
          <w:b/>
          <w:bCs/>
        </w:rPr>
        <w:t>Health</w:t>
      </w:r>
      <w:proofErr w:type="spellEnd"/>
      <w:r w:rsidRPr="0048174C">
        <w:rPr>
          <w:rFonts w:ascii="Arial" w:hAnsi="Arial" w:cs="Arial"/>
          <w:b/>
          <w:bCs/>
        </w:rPr>
        <w:t xml:space="preserve"> Hub</w:t>
      </w:r>
      <w:r w:rsidRPr="0048174C">
        <w:rPr>
          <w:rFonts w:ascii="Arial" w:hAnsi="Arial" w:cs="Arial"/>
        </w:rPr>
        <w:t xml:space="preserve"> – prezentacja fińskiego modelu cyfryzacji danych medycznych (</w:t>
      </w:r>
      <w:proofErr w:type="spellStart"/>
      <w:r w:rsidRPr="0048174C">
        <w:rPr>
          <w:rFonts w:ascii="Arial" w:hAnsi="Arial" w:cs="Arial"/>
        </w:rPr>
        <w:t>Findata</w:t>
      </w:r>
      <w:proofErr w:type="spellEnd"/>
      <w:r w:rsidRPr="0048174C">
        <w:rPr>
          <w:rFonts w:ascii="Arial" w:hAnsi="Arial" w:cs="Arial"/>
        </w:rPr>
        <w:t>).</w:t>
      </w:r>
    </w:p>
    <w:p w14:paraId="456E6C01" w14:textId="77777777" w:rsidR="00325ABC" w:rsidRPr="0048174C" w:rsidRDefault="00325ABC" w:rsidP="0048174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  <w:b/>
          <w:bCs/>
        </w:rPr>
        <w:t>Helsinki XR Center</w:t>
      </w:r>
      <w:r w:rsidRPr="0048174C">
        <w:rPr>
          <w:rFonts w:ascii="Arial" w:hAnsi="Arial" w:cs="Arial"/>
        </w:rPr>
        <w:t xml:space="preserve"> – testowanie technologii rozszerzonej rzeczywistości w medycynie i przemyśle.</w:t>
      </w:r>
    </w:p>
    <w:p w14:paraId="38324DD0" w14:textId="77777777" w:rsidR="00325ABC" w:rsidRPr="0048174C" w:rsidRDefault="00325ABC" w:rsidP="0048174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  <w:b/>
          <w:bCs/>
        </w:rPr>
        <w:t xml:space="preserve">Biblioteka </w:t>
      </w:r>
      <w:proofErr w:type="spellStart"/>
      <w:r w:rsidRPr="0048174C">
        <w:rPr>
          <w:rFonts w:ascii="Arial" w:hAnsi="Arial" w:cs="Arial"/>
          <w:b/>
          <w:bCs/>
        </w:rPr>
        <w:t>Oodi</w:t>
      </w:r>
      <w:proofErr w:type="spellEnd"/>
      <w:r w:rsidRPr="0048174C">
        <w:rPr>
          <w:rFonts w:ascii="Arial" w:hAnsi="Arial" w:cs="Arial"/>
        </w:rPr>
        <w:t xml:space="preserve"> – unikalne centrum społeczne z warsztatami druku 3D, obrazujące fińską kulturę innowacji.</w:t>
      </w:r>
    </w:p>
    <w:p w14:paraId="7CDFEA2B" w14:textId="7D006FE8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  <w:b/>
          <w:bCs/>
        </w:rPr>
        <w:t>ESTONIA:</w:t>
      </w:r>
    </w:p>
    <w:p w14:paraId="35276A02" w14:textId="77777777" w:rsidR="00325ABC" w:rsidRPr="0048174C" w:rsidRDefault="00325ABC" w:rsidP="0048174C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  <w:b/>
          <w:bCs/>
        </w:rPr>
        <w:t>Wizyta w Centrum e-Estonia</w:t>
      </w:r>
      <w:r w:rsidRPr="0048174C">
        <w:rPr>
          <w:rFonts w:ascii="Arial" w:hAnsi="Arial" w:cs="Arial"/>
        </w:rPr>
        <w:t xml:space="preserve"> – zapoznanie się z ekosystemem kraju, w którym 99% usług publicznych funkcjonuje online, co stanowi idealną inspirację dla projektów IT oraz Smart City.</w:t>
      </w:r>
    </w:p>
    <w:p w14:paraId="441AA844" w14:textId="77777777" w:rsidR="00325ABC" w:rsidRPr="0048174C" w:rsidRDefault="00325ABC" w:rsidP="0048174C">
      <w:pPr>
        <w:jc w:val="both"/>
        <w:rPr>
          <w:rFonts w:ascii="Arial" w:hAnsi="Arial" w:cs="Arial"/>
          <w:b/>
          <w:bCs/>
        </w:rPr>
      </w:pPr>
      <w:r w:rsidRPr="0048174C">
        <w:rPr>
          <w:rFonts w:ascii="Arial" w:hAnsi="Arial" w:cs="Arial"/>
          <w:b/>
          <w:bCs/>
        </w:rPr>
        <w:t>Kto może wziąć udział?</w:t>
      </w:r>
    </w:p>
    <w:p w14:paraId="4DB614DD" w14:textId="77777777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 xml:space="preserve">O udział mogą ubiegać się mikro, małe i średnie przedsiębiorstwa, które posiadają siedzibę i/lub zarejestrowany oddział na terenie województwa lubuskiego. Wyjazd skierowany jest przede wszystkim do firm szukających inspiracji rozwojowych oraz wpisujących się w </w:t>
      </w:r>
      <w:r w:rsidRPr="0048174C">
        <w:rPr>
          <w:rFonts w:ascii="Arial" w:hAnsi="Arial" w:cs="Arial"/>
        </w:rPr>
        <w:lastRenderedPageBreak/>
        <w:t xml:space="preserve">Inteligentne Specjalizacje Regionu (w szczególności: </w:t>
      </w:r>
      <w:r w:rsidRPr="0048174C">
        <w:rPr>
          <w:rFonts w:ascii="Arial" w:hAnsi="Arial" w:cs="Arial"/>
          <w:b/>
          <w:bCs/>
        </w:rPr>
        <w:t xml:space="preserve">innowacyjny przemysł i zielona gospodarka, smart </w:t>
      </w:r>
      <w:proofErr w:type="spellStart"/>
      <w:r w:rsidRPr="0048174C">
        <w:rPr>
          <w:rFonts w:ascii="Arial" w:hAnsi="Arial" w:cs="Arial"/>
          <w:b/>
          <w:bCs/>
        </w:rPr>
        <w:t>city</w:t>
      </w:r>
      <w:proofErr w:type="spellEnd"/>
      <w:r w:rsidRPr="0048174C">
        <w:rPr>
          <w:rFonts w:ascii="Arial" w:hAnsi="Arial" w:cs="Arial"/>
          <w:b/>
          <w:bCs/>
        </w:rPr>
        <w:t xml:space="preserve"> oraz telemedycyna</w:t>
      </w:r>
      <w:r w:rsidRPr="0048174C">
        <w:rPr>
          <w:rFonts w:ascii="Arial" w:hAnsi="Arial" w:cs="Arial"/>
        </w:rPr>
        <w:t>).</w:t>
      </w:r>
    </w:p>
    <w:p w14:paraId="5D4B4C28" w14:textId="77777777" w:rsidR="00325ABC" w:rsidRPr="0048174C" w:rsidRDefault="00325ABC" w:rsidP="0048174C">
      <w:pPr>
        <w:jc w:val="both"/>
        <w:rPr>
          <w:rFonts w:ascii="Arial" w:hAnsi="Arial" w:cs="Arial"/>
          <w:b/>
          <w:bCs/>
        </w:rPr>
      </w:pPr>
      <w:r w:rsidRPr="0048174C">
        <w:rPr>
          <w:rFonts w:ascii="Arial" w:hAnsi="Arial" w:cs="Arial"/>
          <w:b/>
          <w:bCs/>
        </w:rPr>
        <w:t xml:space="preserve">Warunki finansowania (Pomoc de </w:t>
      </w:r>
      <w:proofErr w:type="spellStart"/>
      <w:r w:rsidRPr="0048174C">
        <w:rPr>
          <w:rFonts w:ascii="Arial" w:hAnsi="Arial" w:cs="Arial"/>
          <w:b/>
          <w:bCs/>
        </w:rPr>
        <w:t>minimis</w:t>
      </w:r>
      <w:proofErr w:type="spellEnd"/>
      <w:r w:rsidRPr="0048174C">
        <w:rPr>
          <w:rFonts w:ascii="Arial" w:hAnsi="Arial" w:cs="Arial"/>
          <w:b/>
          <w:bCs/>
        </w:rPr>
        <w:t>)</w:t>
      </w:r>
    </w:p>
    <w:p w14:paraId="2CB58D9F" w14:textId="77777777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 xml:space="preserve">Całkowity koszt udziału przedsiębiorstwa w wyjeździe jest </w:t>
      </w:r>
      <w:r w:rsidRPr="0048174C">
        <w:rPr>
          <w:rFonts w:ascii="Arial" w:hAnsi="Arial" w:cs="Arial"/>
          <w:b/>
          <w:bCs/>
        </w:rPr>
        <w:t>finansowany w 85% ze środków Unii Europejskiej</w:t>
      </w:r>
      <w:r w:rsidRPr="0048174C">
        <w:rPr>
          <w:rFonts w:ascii="Arial" w:hAnsi="Arial" w:cs="Arial"/>
        </w:rPr>
        <w:t xml:space="preserve"> w ramach FEWL (jako pomoc de </w:t>
      </w:r>
      <w:proofErr w:type="spellStart"/>
      <w:r w:rsidRPr="0048174C">
        <w:rPr>
          <w:rFonts w:ascii="Arial" w:hAnsi="Arial" w:cs="Arial"/>
        </w:rPr>
        <w:t>minimis</w:t>
      </w:r>
      <w:proofErr w:type="spellEnd"/>
      <w:r w:rsidRPr="0048174C">
        <w:rPr>
          <w:rFonts w:ascii="Arial" w:hAnsi="Arial" w:cs="Arial"/>
        </w:rPr>
        <w:t>).</w:t>
      </w:r>
    </w:p>
    <w:p w14:paraId="4C06E69A" w14:textId="77777777" w:rsidR="00325ABC" w:rsidRPr="0048174C" w:rsidRDefault="00325ABC" w:rsidP="0048174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 xml:space="preserve">Przedsiębiorca pokrywa wkład własny w wysokości </w:t>
      </w:r>
      <w:r w:rsidRPr="0048174C">
        <w:rPr>
          <w:rFonts w:ascii="Arial" w:hAnsi="Arial" w:cs="Arial"/>
          <w:b/>
          <w:bCs/>
        </w:rPr>
        <w:t>15% kosztów</w:t>
      </w:r>
      <w:r w:rsidRPr="0048174C">
        <w:rPr>
          <w:rFonts w:ascii="Arial" w:hAnsi="Arial" w:cs="Arial"/>
        </w:rPr>
        <w:t xml:space="preserve"> organizacji wyjazdu.</w:t>
      </w:r>
    </w:p>
    <w:p w14:paraId="3FC9739E" w14:textId="77777777" w:rsidR="00325ABC" w:rsidRPr="0048174C" w:rsidRDefault="00325ABC" w:rsidP="0048174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 xml:space="preserve">Koszt uczestnictwa (wkład własny) ponoszony przez przedsiębiorcę wynosi </w:t>
      </w:r>
      <w:r w:rsidRPr="0048174C">
        <w:rPr>
          <w:rFonts w:ascii="Arial" w:hAnsi="Arial" w:cs="Arial"/>
          <w:b/>
          <w:bCs/>
        </w:rPr>
        <w:t>1200 zł netto</w:t>
      </w:r>
      <w:r w:rsidRPr="0048174C">
        <w:rPr>
          <w:rFonts w:ascii="Arial" w:hAnsi="Arial" w:cs="Arial"/>
        </w:rPr>
        <w:t xml:space="preserve"> za jednego przedstawiciela firmy.</w:t>
      </w:r>
    </w:p>
    <w:p w14:paraId="2E654DCA" w14:textId="77777777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 xml:space="preserve">Wsparcie udzielane jest zgodnie z Rozporządzeniem Komisji (UE) nr 2023/2831 z dnia 13 grudnia 2023 r. oraz Rozporządzeniem Ministra Funduszy i Polityki Regionalnej z dnia 17 kwietnia 2024 r. w sprawie udzielania pomocy de </w:t>
      </w:r>
      <w:proofErr w:type="spellStart"/>
      <w:r w:rsidRPr="0048174C">
        <w:rPr>
          <w:rFonts w:ascii="Arial" w:hAnsi="Arial" w:cs="Arial"/>
        </w:rPr>
        <w:t>minimis</w:t>
      </w:r>
      <w:proofErr w:type="spellEnd"/>
      <w:r w:rsidRPr="0048174C">
        <w:rPr>
          <w:rFonts w:ascii="Arial" w:hAnsi="Arial" w:cs="Arial"/>
        </w:rPr>
        <w:t>.</w:t>
      </w:r>
    </w:p>
    <w:p w14:paraId="7F660C9B" w14:textId="77777777" w:rsidR="00325ABC" w:rsidRPr="0048174C" w:rsidRDefault="00325ABC" w:rsidP="0048174C">
      <w:pPr>
        <w:jc w:val="both"/>
        <w:rPr>
          <w:rFonts w:ascii="Arial" w:hAnsi="Arial" w:cs="Arial"/>
          <w:b/>
          <w:bCs/>
        </w:rPr>
      </w:pPr>
      <w:r w:rsidRPr="0048174C">
        <w:rPr>
          <w:rFonts w:ascii="Arial" w:hAnsi="Arial" w:cs="Arial"/>
          <w:b/>
          <w:bCs/>
        </w:rPr>
        <w:t>Jak i kiedy złożyć wniosek?</w:t>
      </w:r>
    </w:p>
    <w:p w14:paraId="08FE886E" w14:textId="77777777" w:rsidR="00325ABC" w:rsidRPr="0048174C" w:rsidRDefault="00325ABC" w:rsidP="0048174C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  <w:b/>
          <w:bCs/>
        </w:rPr>
        <w:t>Termin naboru:</w:t>
      </w:r>
      <w:r w:rsidRPr="0048174C">
        <w:rPr>
          <w:rFonts w:ascii="Arial" w:hAnsi="Arial" w:cs="Arial"/>
        </w:rPr>
        <w:t xml:space="preserve"> od 8 czerwca do 30 czerwca 2026 r.</w:t>
      </w:r>
    </w:p>
    <w:p w14:paraId="27C489A7" w14:textId="77777777" w:rsidR="00325ABC" w:rsidRPr="0048174C" w:rsidRDefault="00325ABC" w:rsidP="0048174C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  <w:b/>
          <w:bCs/>
        </w:rPr>
        <w:t>Orientacyjna data rozstrzygnięcia:</w:t>
      </w:r>
      <w:r w:rsidRPr="0048174C">
        <w:rPr>
          <w:rFonts w:ascii="Arial" w:hAnsi="Arial" w:cs="Arial"/>
        </w:rPr>
        <w:t xml:space="preserve"> 20 lipca 2026 r.</w:t>
      </w:r>
    </w:p>
    <w:p w14:paraId="39E18D28" w14:textId="77777777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 xml:space="preserve">Zgłoszenia należy dokonać poprzez przesłanie drogą elektroniczną na adres e-mail: </w:t>
      </w:r>
      <w:r w:rsidRPr="0048174C">
        <w:rPr>
          <w:rFonts w:ascii="Arial" w:hAnsi="Arial" w:cs="Arial"/>
          <w:b/>
          <w:bCs/>
        </w:rPr>
        <w:t>sekretariat.dgr@lubuskie.pl</w:t>
      </w:r>
      <w:r w:rsidRPr="0048174C">
        <w:rPr>
          <w:rFonts w:ascii="Arial" w:hAnsi="Arial" w:cs="Arial"/>
        </w:rPr>
        <w:t xml:space="preserve"> następujących dokumentów:</w:t>
      </w:r>
    </w:p>
    <w:p w14:paraId="1CF107EF" w14:textId="77777777" w:rsidR="00325ABC" w:rsidRPr="0048174C" w:rsidRDefault="00325ABC" w:rsidP="0048174C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>Formularz zgłoszeniowy;</w:t>
      </w:r>
    </w:p>
    <w:p w14:paraId="65CA0B7A" w14:textId="77777777" w:rsidR="00325ABC" w:rsidRPr="0048174C" w:rsidRDefault="00325ABC" w:rsidP="0048174C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 xml:space="preserve">Formularz informacji przy ubieganiu się o pomoc de </w:t>
      </w:r>
      <w:proofErr w:type="spellStart"/>
      <w:r w:rsidRPr="0048174C">
        <w:rPr>
          <w:rFonts w:ascii="Arial" w:hAnsi="Arial" w:cs="Arial"/>
        </w:rPr>
        <w:t>minimis</w:t>
      </w:r>
      <w:proofErr w:type="spellEnd"/>
      <w:r w:rsidRPr="0048174C">
        <w:rPr>
          <w:rFonts w:ascii="Arial" w:hAnsi="Arial" w:cs="Arial"/>
        </w:rPr>
        <w:t>;</w:t>
      </w:r>
    </w:p>
    <w:p w14:paraId="1327353E" w14:textId="77777777" w:rsidR="00325ABC" w:rsidRPr="0048174C" w:rsidRDefault="00325ABC" w:rsidP="0048174C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 xml:space="preserve">Oświadczenie o otrzymanej pomocy de </w:t>
      </w:r>
      <w:proofErr w:type="spellStart"/>
      <w:r w:rsidRPr="0048174C">
        <w:rPr>
          <w:rFonts w:ascii="Arial" w:hAnsi="Arial" w:cs="Arial"/>
        </w:rPr>
        <w:t>minimis</w:t>
      </w:r>
      <w:proofErr w:type="spellEnd"/>
      <w:r w:rsidRPr="0048174C">
        <w:rPr>
          <w:rFonts w:ascii="Arial" w:hAnsi="Arial" w:cs="Arial"/>
        </w:rPr>
        <w:t xml:space="preserve"> za 3 lata;</w:t>
      </w:r>
    </w:p>
    <w:p w14:paraId="623250E8" w14:textId="77777777" w:rsidR="00325ABC" w:rsidRPr="0048174C" w:rsidRDefault="00325ABC" w:rsidP="0048174C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>Zaparafowany projekt Umowy;</w:t>
      </w:r>
    </w:p>
    <w:p w14:paraId="3F56B5C3" w14:textId="77777777" w:rsidR="00325ABC" w:rsidRPr="0048174C" w:rsidRDefault="00325ABC" w:rsidP="0048174C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>Zaświadczenie z ZUS o niezaleganiu w opłacaniu składek;</w:t>
      </w:r>
    </w:p>
    <w:p w14:paraId="7C87DFBD" w14:textId="77777777" w:rsidR="00325ABC" w:rsidRPr="0048174C" w:rsidRDefault="00325ABC" w:rsidP="0048174C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>Zaświadczenie z Urzędu Skarbowego o niezaleganiu w podatkach;</w:t>
      </w:r>
    </w:p>
    <w:p w14:paraId="039F5711" w14:textId="77777777" w:rsidR="00325ABC" w:rsidRPr="0048174C" w:rsidRDefault="00325ABC" w:rsidP="0048174C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>Oświadczenie o statusie Wnioskodawcy;</w:t>
      </w:r>
    </w:p>
    <w:p w14:paraId="12DBCEF7" w14:textId="77777777" w:rsidR="00325ABC" w:rsidRPr="0048174C" w:rsidRDefault="00325ABC" w:rsidP="0048174C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48174C">
        <w:rPr>
          <w:rFonts w:ascii="Arial" w:hAnsi="Arial" w:cs="Arial"/>
          <w:i/>
          <w:iCs/>
        </w:rPr>
        <w:t>(Opcjonalnie)</w:t>
      </w:r>
      <w:r w:rsidRPr="0048174C">
        <w:rPr>
          <w:rFonts w:ascii="Arial" w:hAnsi="Arial" w:cs="Arial"/>
        </w:rPr>
        <w:t xml:space="preserve"> Kopie certyfikatów, atestów lub patentów.</w:t>
      </w:r>
    </w:p>
    <w:p w14:paraId="159F9E84" w14:textId="5B19B251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 xml:space="preserve">Regulamin rekrutacji oraz komplet załączników do pobrania znajdują się na stronach: </w:t>
      </w:r>
      <w:hyperlink r:id="rId5" w:history="1">
        <w:r w:rsidRPr="0048174C">
          <w:rPr>
            <w:rStyle w:val="Hipercze"/>
            <w:rFonts w:ascii="Arial" w:hAnsi="Arial" w:cs="Arial"/>
          </w:rPr>
          <w:t>www.innowacje.lubuskie.pl</w:t>
        </w:r>
      </w:hyperlink>
      <w:r w:rsidRPr="0048174C">
        <w:rPr>
          <w:rFonts w:ascii="Arial" w:hAnsi="Arial" w:cs="Arial"/>
        </w:rPr>
        <w:t xml:space="preserve"> ; </w:t>
      </w:r>
      <w:hyperlink r:id="rId6" w:history="1">
        <w:r w:rsidRPr="0048174C">
          <w:rPr>
            <w:rStyle w:val="Hipercze"/>
            <w:rFonts w:ascii="Arial" w:hAnsi="Arial" w:cs="Arial"/>
          </w:rPr>
          <w:t>www.investinlubuskie.pl</w:t>
        </w:r>
      </w:hyperlink>
      <w:r w:rsidRPr="0048174C">
        <w:rPr>
          <w:rFonts w:ascii="Arial" w:hAnsi="Arial" w:cs="Arial"/>
        </w:rPr>
        <w:t xml:space="preserve"> , </w:t>
      </w:r>
      <w:hyperlink r:id="rId7" w:tgtFrame="_blank" w:history="1">
        <w:r w:rsidRPr="0048174C">
          <w:rPr>
            <w:rStyle w:val="Hipercze"/>
            <w:rFonts w:ascii="Arial" w:hAnsi="Arial" w:cs="Arial"/>
          </w:rPr>
          <w:t>https://funduszeue.lubuskie.pl/</w:t>
        </w:r>
      </w:hyperlink>
      <w:r w:rsidRPr="0048174C">
        <w:rPr>
          <w:rFonts w:ascii="Arial" w:hAnsi="Arial" w:cs="Arial"/>
        </w:rPr>
        <w:t xml:space="preserve"> oraz </w:t>
      </w:r>
      <w:hyperlink r:id="rId8" w:history="1">
        <w:r w:rsidRPr="0048174C">
          <w:rPr>
            <w:rStyle w:val="Hipercze"/>
            <w:rFonts w:ascii="Arial" w:hAnsi="Arial" w:cs="Arial"/>
          </w:rPr>
          <w:t>www.lubuskie.pl</w:t>
        </w:r>
      </w:hyperlink>
      <w:r w:rsidRPr="0048174C">
        <w:rPr>
          <w:rFonts w:ascii="Arial" w:hAnsi="Arial" w:cs="Arial"/>
        </w:rPr>
        <w:t xml:space="preserve">. </w:t>
      </w:r>
    </w:p>
    <w:p w14:paraId="2790FE0E" w14:textId="77777777" w:rsidR="00325ABC" w:rsidRPr="0048174C" w:rsidRDefault="00325ABC" w:rsidP="0048174C">
      <w:pPr>
        <w:jc w:val="both"/>
        <w:rPr>
          <w:rFonts w:ascii="Arial" w:hAnsi="Arial" w:cs="Arial"/>
          <w:b/>
          <w:bCs/>
        </w:rPr>
      </w:pPr>
      <w:r w:rsidRPr="0048174C">
        <w:rPr>
          <w:rFonts w:ascii="Arial" w:hAnsi="Arial" w:cs="Arial"/>
          <w:b/>
          <w:bCs/>
        </w:rPr>
        <w:t>Kontakt i informacje</w:t>
      </w:r>
    </w:p>
    <w:p w14:paraId="006F193C" w14:textId="77777777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>Szczegółowych informacji udzielają pracownicy Wydziału Innowacji w Departamencie Gospodarki i Rozwoju Urzędu Marszałkowskiego Województwa Lubuskiego w Zielonej Górze:</w:t>
      </w:r>
    </w:p>
    <w:p w14:paraId="4127C479" w14:textId="77777777" w:rsidR="00325ABC" w:rsidRPr="0048174C" w:rsidRDefault="00325ABC" w:rsidP="0048174C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48174C">
        <w:rPr>
          <w:rFonts w:ascii="Segoe UI Emoji" w:hAnsi="Segoe UI Emoji" w:cs="Segoe UI Emoji"/>
        </w:rPr>
        <w:t>📧</w:t>
      </w:r>
      <w:r w:rsidRPr="0048174C">
        <w:rPr>
          <w:rFonts w:ascii="Arial" w:hAnsi="Arial" w:cs="Arial"/>
        </w:rPr>
        <w:t xml:space="preserve"> E-mail: sekretariat.dgr@lubuskie.pl</w:t>
      </w:r>
    </w:p>
    <w:p w14:paraId="3D0DE86B" w14:textId="33D7BDFD" w:rsidR="00325ABC" w:rsidRPr="0048174C" w:rsidRDefault="00325ABC" w:rsidP="0048174C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48174C">
        <w:rPr>
          <w:rFonts w:ascii="Segoe UI Emoji" w:hAnsi="Segoe UI Emoji" w:cs="Segoe UI Emoji"/>
        </w:rPr>
        <w:t>📞</w:t>
      </w:r>
      <w:r w:rsidRPr="0048174C">
        <w:rPr>
          <w:rFonts w:ascii="Arial" w:hAnsi="Arial" w:cs="Arial"/>
        </w:rPr>
        <w:t xml:space="preserve"> Tel.: 68 45 65 268, 68 45 65 331</w:t>
      </w:r>
    </w:p>
    <w:p w14:paraId="2EAB90E9" w14:textId="77777777" w:rsidR="0048174C" w:rsidRPr="0048174C" w:rsidRDefault="0048174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  <w:highlight w:val="yellow"/>
        </w:rPr>
        <w:t>Zadanie współfinansowane ze środków Unii Europejskiej, Europejskiego Funduszu Rozwoju Regionalnego i realizowane w ramach projektu unijnego pn.: „Innowacyjne Lubuskie” Program Regionalny Fundusze Europejskie dla Lubuskiego 2021–2027, Priorytet 1 Fundusze Europejskie dla Lubuskiej Gospodarki, Działanie 1.8 Rozwój Inteligentnych specjalizacji.</w:t>
      </w:r>
    </w:p>
    <w:p w14:paraId="06E3031B" w14:textId="77777777" w:rsidR="0048174C" w:rsidRPr="0048174C" w:rsidRDefault="0048174C" w:rsidP="0048174C">
      <w:pPr>
        <w:jc w:val="both"/>
        <w:rPr>
          <w:rFonts w:ascii="Arial" w:hAnsi="Arial" w:cs="Arial"/>
        </w:rPr>
      </w:pPr>
    </w:p>
    <w:p w14:paraId="4DFAC8B9" w14:textId="77777777" w:rsidR="0048174C" w:rsidRPr="0048174C" w:rsidRDefault="0048174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  <w:noProof/>
        </w:rPr>
        <w:drawing>
          <wp:inline distT="0" distB="0" distL="0" distR="0" wp14:anchorId="28F3379A" wp14:editId="15A8D2FC">
            <wp:extent cx="5651500" cy="402590"/>
            <wp:effectExtent l="0" t="0" r="6350" b="0"/>
            <wp:docPr id="150894277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0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B06D73" w14:textId="77777777" w:rsidR="00325ABC" w:rsidRPr="0048174C" w:rsidRDefault="00325ABC" w:rsidP="0048174C">
      <w:pPr>
        <w:jc w:val="both"/>
        <w:rPr>
          <w:rFonts w:ascii="Arial" w:hAnsi="Arial" w:cs="Arial"/>
          <w:b/>
          <w:bCs/>
        </w:rPr>
      </w:pPr>
    </w:p>
    <w:p w14:paraId="4E40A255" w14:textId="77777777" w:rsidR="00325ABC" w:rsidRPr="0048174C" w:rsidRDefault="00325ABC" w:rsidP="0048174C">
      <w:pPr>
        <w:jc w:val="both"/>
        <w:rPr>
          <w:rFonts w:ascii="Arial" w:hAnsi="Arial" w:cs="Arial"/>
          <w:b/>
          <w:bCs/>
        </w:rPr>
      </w:pPr>
    </w:p>
    <w:p w14:paraId="511105EC" w14:textId="73639463" w:rsidR="00325ABC" w:rsidRPr="0048174C" w:rsidRDefault="00325ABC" w:rsidP="0048174C">
      <w:pPr>
        <w:jc w:val="both"/>
        <w:rPr>
          <w:rFonts w:ascii="Arial" w:hAnsi="Arial" w:cs="Arial"/>
          <w:b/>
          <w:bCs/>
        </w:rPr>
      </w:pPr>
      <w:r w:rsidRPr="0048174C">
        <w:rPr>
          <w:rFonts w:ascii="Arial" w:hAnsi="Arial" w:cs="Arial"/>
          <w:b/>
          <w:bCs/>
        </w:rPr>
        <w:t>POST NA FACEBOOKA</w:t>
      </w:r>
    </w:p>
    <w:p w14:paraId="17547044" w14:textId="77777777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Segoe UI Emoji" w:hAnsi="Segoe UI Emoji" w:cs="Segoe UI Emoji"/>
        </w:rPr>
        <w:t>🚀</w:t>
      </w:r>
      <w:r w:rsidRPr="0048174C">
        <w:rPr>
          <w:rFonts w:ascii="Arial" w:hAnsi="Arial" w:cs="Arial"/>
        </w:rPr>
        <w:t xml:space="preserve"> </w:t>
      </w:r>
      <w:r w:rsidRPr="0048174C">
        <w:rPr>
          <w:rFonts w:ascii="Arial" w:hAnsi="Arial" w:cs="Arial"/>
          <w:b/>
          <w:bCs/>
        </w:rPr>
        <w:t>Kierunek: Finlandia i Estonia! Zabierz swoją firmę do serca europejskich innowacji!</w:t>
      </w:r>
      <w:r w:rsidRPr="0048174C">
        <w:rPr>
          <w:rFonts w:ascii="Arial" w:hAnsi="Arial" w:cs="Arial"/>
        </w:rPr>
        <w:t xml:space="preserve"> </w:t>
      </w:r>
      <w:r w:rsidRPr="0048174C">
        <w:rPr>
          <w:rFonts w:ascii="Segoe UI Emoji" w:hAnsi="Segoe UI Emoji" w:cs="Segoe UI Emoji"/>
        </w:rPr>
        <w:t>🚀</w:t>
      </w:r>
    </w:p>
    <w:p w14:paraId="1D639515" w14:textId="77777777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>Zarząd Województwa Lubuskiego ogłasza wyjątkowy nabór dla lubuskich przedsiębiorców z sektora MŚP! Organizujemy wyjazd studyjny do miejsc, gdzie technologia kształtuje przyszłość.</w:t>
      </w:r>
    </w:p>
    <w:p w14:paraId="105AF8D6" w14:textId="77777777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Segoe UI Emoji" w:hAnsi="Segoe UI Emoji" w:cs="Segoe UI Emoji"/>
        </w:rPr>
        <w:t>📅</w:t>
      </w:r>
      <w:r w:rsidRPr="0048174C">
        <w:rPr>
          <w:rFonts w:ascii="Arial" w:hAnsi="Arial" w:cs="Arial"/>
        </w:rPr>
        <w:t xml:space="preserve"> </w:t>
      </w:r>
      <w:r w:rsidRPr="0048174C">
        <w:rPr>
          <w:rFonts w:ascii="Arial" w:hAnsi="Arial" w:cs="Arial"/>
          <w:b/>
          <w:bCs/>
        </w:rPr>
        <w:t>Termin:</w:t>
      </w:r>
      <w:r w:rsidRPr="0048174C">
        <w:rPr>
          <w:rFonts w:ascii="Arial" w:hAnsi="Arial" w:cs="Arial"/>
        </w:rPr>
        <w:t xml:space="preserve"> 22–25 września 2026 r. </w:t>
      </w:r>
      <w:r w:rsidRPr="0048174C">
        <w:rPr>
          <w:rFonts w:ascii="Arial" w:hAnsi="Arial" w:cs="Arial"/>
          <w:b/>
          <w:bCs/>
        </w:rPr>
        <w:t>Dla kogo?</w:t>
      </w:r>
      <w:r w:rsidRPr="0048174C">
        <w:rPr>
          <w:rFonts w:ascii="Arial" w:hAnsi="Arial" w:cs="Arial"/>
        </w:rPr>
        <w:t xml:space="preserve"> Dla lubuskich firm z sektora MŚP, zwłaszcza z branż: innowacyjny przemysł, zielona gospodarka, smart </w:t>
      </w:r>
      <w:proofErr w:type="spellStart"/>
      <w:r w:rsidRPr="0048174C">
        <w:rPr>
          <w:rFonts w:ascii="Arial" w:hAnsi="Arial" w:cs="Arial"/>
        </w:rPr>
        <w:t>city</w:t>
      </w:r>
      <w:proofErr w:type="spellEnd"/>
      <w:r w:rsidRPr="0048174C">
        <w:rPr>
          <w:rFonts w:ascii="Arial" w:hAnsi="Arial" w:cs="Arial"/>
        </w:rPr>
        <w:t xml:space="preserve"> oraz telemedycyna.</w:t>
      </w:r>
    </w:p>
    <w:p w14:paraId="0D08D1AF" w14:textId="77777777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 xml:space="preserve">Dlaczego warto jechać z nami? W programie zaplanowaliśmy wizyty w miejscach o światowej renomie: </w:t>
      </w:r>
      <w:r w:rsidRPr="0048174C">
        <w:rPr>
          <w:rFonts w:ascii="Segoe UI Emoji" w:hAnsi="Segoe UI Emoji" w:cs="Segoe UI Emoji"/>
        </w:rPr>
        <w:t>🇫🇮</w:t>
      </w:r>
      <w:r w:rsidRPr="0048174C">
        <w:rPr>
          <w:rFonts w:ascii="Arial" w:hAnsi="Arial" w:cs="Arial"/>
        </w:rPr>
        <w:t xml:space="preserve"> </w:t>
      </w:r>
      <w:r w:rsidRPr="0048174C">
        <w:rPr>
          <w:rFonts w:ascii="Arial" w:hAnsi="Arial" w:cs="Arial"/>
          <w:b/>
          <w:bCs/>
        </w:rPr>
        <w:t>W FINLANDII</w:t>
      </w:r>
      <w:r w:rsidRPr="0048174C">
        <w:rPr>
          <w:rFonts w:ascii="Arial" w:hAnsi="Arial" w:cs="Arial"/>
        </w:rPr>
        <w:t xml:space="preserve"> (drugim najgłówniejszym centrum innowacji w Europie!) zobaczymy m.in. giganta badawczego VTT, inkubatory medyczne, centrum kosmicznych startupów A </w:t>
      </w:r>
      <w:proofErr w:type="spellStart"/>
      <w:r w:rsidRPr="0048174C">
        <w:rPr>
          <w:rFonts w:ascii="Arial" w:hAnsi="Arial" w:cs="Arial"/>
        </w:rPr>
        <w:t>Grid</w:t>
      </w:r>
      <w:proofErr w:type="spellEnd"/>
      <w:r w:rsidRPr="0048174C">
        <w:rPr>
          <w:rFonts w:ascii="Arial" w:hAnsi="Arial" w:cs="Arial"/>
        </w:rPr>
        <w:t xml:space="preserve"> oraz inteligentną dzielnicę </w:t>
      </w:r>
      <w:proofErr w:type="spellStart"/>
      <w:r w:rsidRPr="0048174C">
        <w:rPr>
          <w:rFonts w:ascii="Arial" w:hAnsi="Arial" w:cs="Arial"/>
        </w:rPr>
        <w:t>Kalasatama</w:t>
      </w:r>
      <w:proofErr w:type="spellEnd"/>
      <w:r w:rsidRPr="0048174C">
        <w:rPr>
          <w:rFonts w:ascii="Arial" w:hAnsi="Arial" w:cs="Arial"/>
        </w:rPr>
        <w:t xml:space="preserve"> (Smart City w praktyce!). </w:t>
      </w:r>
      <w:r w:rsidRPr="0048174C">
        <w:rPr>
          <w:rFonts w:ascii="Segoe UI Emoji" w:hAnsi="Segoe UI Emoji" w:cs="Segoe UI Emoji"/>
        </w:rPr>
        <w:t>🇪🇪</w:t>
      </w:r>
      <w:r w:rsidRPr="0048174C">
        <w:rPr>
          <w:rFonts w:ascii="Arial" w:hAnsi="Arial" w:cs="Arial"/>
        </w:rPr>
        <w:t xml:space="preserve"> </w:t>
      </w:r>
      <w:r w:rsidRPr="0048174C">
        <w:rPr>
          <w:rFonts w:ascii="Arial" w:hAnsi="Arial" w:cs="Arial"/>
          <w:b/>
          <w:bCs/>
        </w:rPr>
        <w:t>W ESTONII</w:t>
      </w:r>
      <w:r w:rsidRPr="0048174C">
        <w:rPr>
          <w:rFonts w:ascii="Arial" w:hAnsi="Arial" w:cs="Arial"/>
        </w:rPr>
        <w:t xml:space="preserve"> odwiedzimy legendarne e-Estonia Briefing Centre, by poznać systemy najdoskonalszego cyfrowego społeczeństwa na świecie, w którym 99% usług załatwia się online!</w:t>
      </w:r>
    </w:p>
    <w:p w14:paraId="6B88E2AE" w14:textId="77777777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Segoe UI Emoji" w:hAnsi="Segoe UI Emoji" w:cs="Segoe UI Emoji"/>
        </w:rPr>
        <w:t>💰</w:t>
      </w:r>
      <w:r w:rsidRPr="0048174C">
        <w:rPr>
          <w:rFonts w:ascii="Arial" w:hAnsi="Arial" w:cs="Arial"/>
        </w:rPr>
        <w:t xml:space="preserve"> </w:t>
      </w:r>
      <w:r w:rsidRPr="0048174C">
        <w:rPr>
          <w:rFonts w:ascii="Arial" w:hAnsi="Arial" w:cs="Arial"/>
          <w:b/>
          <w:bCs/>
        </w:rPr>
        <w:t xml:space="preserve">Zasady finansowania (Pomoc de </w:t>
      </w:r>
      <w:proofErr w:type="spellStart"/>
      <w:r w:rsidRPr="0048174C">
        <w:rPr>
          <w:rFonts w:ascii="Arial" w:hAnsi="Arial" w:cs="Arial"/>
          <w:b/>
          <w:bCs/>
        </w:rPr>
        <w:t>minimis</w:t>
      </w:r>
      <w:proofErr w:type="spellEnd"/>
      <w:r w:rsidRPr="0048174C">
        <w:rPr>
          <w:rFonts w:ascii="Arial" w:hAnsi="Arial" w:cs="Arial"/>
          <w:b/>
          <w:bCs/>
        </w:rPr>
        <w:t>):</w:t>
      </w:r>
      <w:r w:rsidRPr="0048174C">
        <w:rPr>
          <w:rFonts w:ascii="Arial" w:hAnsi="Arial" w:cs="Arial"/>
        </w:rPr>
        <w:t xml:space="preserve"> Projekt „Innowacyjne Lubuskie” pokrywa aż </w:t>
      </w:r>
      <w:r w:rsidRPr="0048174C">
        <w:rPr>
          <w:rFonts w:ascii="Arial" w:hAnsi="Arial" w:cs="Arial"/>
          <w:b/>
          <w:bCs/>
        </w:rPr>
        <w:t>85% kosztów</w:t>
      </w:r>
      <w:r w:rsidRPr="0048174C">
        <w:rPr>
          <w:rFonts w:ascii="Arial" w:hAnsi="Arial" w:cs="Arial"/>
        </w:rPr>
        <w:t xml:space="preserve"> wyjazdu ze środków UE (Program Fundusze Europejskie dla Lubuskiego 2021-2027). Wkład własny przedsiębiorcy to jedynie </w:t>
      </w:r>
      <w:r w:rsidRPr="0048174C">
        <w:rPr>
          <w:rFonts w:ascii="Arial" w:hAnsi="Arial" w:cs="Arial"/>
          <w:b/>
          <w:bCs/>
        </w:rPr>
        <w:t>1200 zł netto</w:t>
      </w:r>
      <w:r w:rsidRPr="0048174C">
        <w:rPr>
          <w:rFonts w:ascii="Arial" w:hAnsi="Arial" w:cs="Arial"/>
        </w:rPr>
        <w:t>!</w:t>
      </w:r>
    </w:p>
    <w:p w14:paraId="7D6D0E77" w14:textId="391E99EC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Segoe UI Emoji" w:hAnsi="Segoe UI Emoji" w:cs="Segoe UI Emoji"/>
        </w:rPr>
        <w:t>⏳</w:t>
      </w:r>
      <w:r w:rsidRPr="0048174C">
        <w:rPr>
          <w:rFonts w:ascii="Arial" w:hAnsi="Arial" w:cs="Arial"/>
        </w:rPr>
        <w:t xml:space="preserve"> </w:t>
      </w:r>
      <w:r w:rsidRPr="0048174C">
        <w:rPr>
          <w:rFonts w:ascii="Arial" w:hAnsi="Arial" w:cs="Arial"/>
          <w:b/>
          <w:bCs/>
        </w:rPr>
        <w:t>Czas na zgłoszenia:</w:t>
      </w:r>
      <w:r w:rsidRPr="0048174C">
        <w:rPr>
          <w:rFonts w:ascii="Arial" w:hAnsi="Arial" w:cs="Arial"/>
        </w:rPr>
        <w:t xml:space="preserve"> od 8 do 30 czerwca 2026 r. Liczba miejsc ograniczona (wyłonionych zostanie maksymalnie 10 przedsiębiorstw)!</w:t>
      </w:r>
    </w:p>
    <w:p w14:paraId="5BD0E2BD" w14:textId="77777777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>Wypełnione dokumenty aplikacyjne wysyłajcie na adres: sekretariat.dgr@lubuskie.pl</w:t>
      </w:r>
    </w:p>
    <w:p w14:paraId="578AC492" w14:textId="77777777" w:rsid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Segoe UI Emoji" w:hAnsi="Segoe UI Emoji" w:cs="Segoe UI Emoji"/>
        </w:rPr>
        <w:t>👇</w:t>
      </w:r>
      <w:r w:rsidRPr="0048174C">
        <w:rPr>
          <w:rFonts w:ascii="Arial" w:hAnsi="Arial" w:cs="Arial"/>
        </w:rPr>
        <w:t xml:space="preserve"> Regulamin, formularze oraz szczegóły naboru znajdziecie tutaj: </w:t>
      </w:r>
    </w:p>
    <w:p w14:paraId="77976212" w14:textId="7AA99A20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>[LINK DO STRONY WWW]</w:t>
      </w:r>
    </w:p>
    <w:p w14:paraId="059A3E95" w14:textId="77777777" w:rsidR="00325ABC" w:rsidRPr="0048174C" w:rsidRDefault="00325AB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>#InnowacyjneLubuskie #FunduszeUE #Lubuskie #MŚP #Biznes #Innowacje #SmartCity #Finlandia #Estonia #WyjazdStudyjny #Technologia #RozwójGospodarki</w:t>
      </w:r>
    </w:p>
    <w:p w14:paraId="6CE4FA28" w14:textId="77777777" w:rsidR="0048174C" w:rsidRPr="0048174C" w:rsidRDefault="0048174C" w:rsidP="0048174C">
      <w:pPr>
        <w:jc w:val="both"/>
        <w:rPr>
          <w:rFonts w:ascii="Arial" w:hAnsi="Arial" w:cs="Arial"/>
        </w:rPr>
      </w:pPr>
    </w:p>
    <w:p w14:paraId="12798A2F" w14:textId="77777777" w:rsidR="0048174C" w:rsidRPr="0048174C" w:rsidRDefault="0048174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</w:rPr>
        <w:t>Zadanie współfinansowane ze środków Unii Europejskiej, Europejskiego Funduszu Rozwoju Regionalnego i realizowane w ramach projektu unijnego pn.: „Innowacyjne Lubuskie” Program Regionalny Fundusze Europejskie dla Lubuskiego 2021–2027, Priorytet 1 Fundusze Europejskie dla Lubuskiej Gospodarki, Działanie 1.8 Rozwój Inteligentnych specjalizacji.</w:t>
      </w:r>
    </w:p>
    <w:p w14:paraId="52322FAB" w14:textId="77777777" w:rsidR="0048174C" w:rsidRPr="0048174C" w:rsidRDefault="0048174C" w:rsidP="0048174C">
      <w:pPr>
        <w:jc w:val="both"/>
        <w:rPr>
          <w:rFonts w:ascii="Arial" w:hAnsi="Arial" w:cs="Arial"/>
        </w:rPr>
      </w:pPr>
    </w:p>
    <w:p w14:paraId="18B913D6" w14:textId="6317EE02" w:rsidR="003A4415" w:rsidRPr="0048174C" w:rsidRDefault="0048174C" w:rsidP="0048174C">
      <w:pPr>
        <w:jc w:val="both"/>
        <w:rPr>
          <w:rFonts w:ascii="Arial" w:hAnsi="Arial" w:cs="Arial"/>
        </w:rPr>
      </w:pPr>
      <w:r w:rsidRPr="0048174C">
        <w:rPr>
          <w:rFonts w:ascii="Arial" w:hAnsi="Arial" w:cs="Arial"/>
          <w:noProof/>
        </w:rPr>
        <w:drawing>
          <wp:inline distT="0" distB="0" distL="0" distR="0" wp14:anchorId="50193C8D" wp14:editId="3A5ED4D6">
            <wp:extent cx="5651500" cy="402590"/>
            <wp:effectExtent l="0" t="0" r="6350" b="0"/>
            <wp:docPr id="122426444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0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A4415" w:rsidRPr="004817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3A76"/>
    <w:multiLevelType w:val="multilevel"/>
    <w:tmpl w:val="2774E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F23A63"/>
    <w:multiLevelType w:val="multilevel"/>
    <w:tmpl w:val="4C8E6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FB1829"/>
    <w:multiLevelType w:val="multilevel"/>
    <w:tmpl w:val="22C4F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E32F1B"/>
    <w:multiLevelType w:val="multilevel"/>
    <w:tmpl w:val="B9AEC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0B1E78"/>
    <w:multiLevelType w:val="multilevel"/>
    <w:tmpl w:val="3B84A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523673"/>
    <w:multiLevelType w:val="multilevel"/>
    <w:tmpl w:val="2E06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6958855">
    <w:abstractNumId w:val="4"/>
  </w:num>
  <w:num w:numId="2" w16cid:durableId="1132751815">
    <w:abstractNumId w:val="2"/>
  </w:num>
  <w:num w:numId="3" w16cid:durableId="1530531425">
    <w:abstractNumId w:val="5"/>
  </w:num>
  <w:num w:numId="4" w16cid:durableId="467095280">
    <w:abstractNumId w:val="3"/>
  </w:num>
  <w:num w:numId="5" w16cid:durableId="1884056263">
    <w:abstractNumId w:val="0"/>
  </w:num>
  <w:num w:numId="6" w16cid:durableId="377359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ABC"/>
    <w:rsid w:val="000E229D"/>
    <w:rsid w:val="00325ABC"/>
    <w:rsid w:val="003A4415"/>
    <w:rsid w:val="003C6AAD"/>
    <w:rsid w:val="0048174C"/>
    <w:rsid w:val="00E3776B"/>
    <w:rsid w:val="00FA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2565A"/>
  <w15:chartTrackingRefBased/>
  <w15:docId w15:val="{9E1B4F77-A892-4875-BCE7-712A81E0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5A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5A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5A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5A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5A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5A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5A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5A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5A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5A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5A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5A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5AB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5AB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5A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5A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5A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5A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5A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5A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5A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5A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5A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5A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5A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5A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5A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5AB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5ABC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25AB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5A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ubuskie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unduszeue.lubuski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vestinlubuskie.p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innowacje.lubuskie.p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966</Words>
  <Characters>5797</Characters>
  <Application>Microsoft Office Word</Application>
  <DocSecurity>0</DocSecurity>
  <Lines>48</Lines>
  <Paragraphs>13</Paragraphs>
  <ScaleCrop>false</ScaleCrop>
  <Company/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Sielicka Elżbieta</dc:creator>
  <cp:keywords/>
  <dc:description/>
  <cp:lastModifiedBy>Sielicka Elżbieta</cp:lastModifiedBy>
  <cp:revision>2</cp:revision>
  <dcterms:created xsi:type="dcterms:W3CDTF">2026-06-03T10:33:00Z</dcterms:created>
  <dcterms:modified xsi:type="dcterms:W3CDTF">2026-06-03T10:56:00Z</dcterms:modified>
</cp:coreProperties>
</file>